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3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Дорожная карта»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по обеспечению процесса перехода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>формированию функциональной</w:t>
      </w:r>
      <w:r w:rsidR="00A8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грамотности </w:t>
      </w:r>
      <w:proofErr w:type="gramStart"/>
      <w:r w:rsidRPr="005F6E3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F6E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учреждениях </w:t>
      </w:r>
      <w:r w:rsidR="003D72A5">
        <w:rPr>
          <w:rFonts w:ascii="Times New Roman" w:hAnsi="Times New Roman" w:cs="Times New Roman"/>
          <w:b/>
          <w:sz w:val="28"/>
          <w:szCs w:val="28"/>
        </w:rPr>
        <w:t>Альметьевско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го муниципального района </w:t>
      </w:r>
    </w:p>
    <w:p w:rsidR="005F6E3E" w:rsidRPr="005F6E3E" w:rsidRDefault="00A805A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2020-2023 г</w:t>
      </w:r>
      <w:r w:rsidR="005F6E3E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8"/>
        <w:gridCol w:w="2966"/>
        <w:gridCol w:w="2966"/>
        <w:gridCol w:w="2938"/>
        <w:gridCol w:w="2968"/>
      </w:tblGrid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6E3E" w:rsidRPr="005F6E3E" w:rsidTr="00335BF6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Нормативное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 педагогических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работников территории по формированию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Сформированы основные направления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грамотности на 2020-2023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Информационно-методического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письма с предложениями по подготовке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изменений в ООП и локальные акты ОО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основе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методических подходов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программа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рабочие программы по предметам,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необходимые нормативно-методические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материалы для внесения изменений в ООП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 локальные акты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3D72A5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72A5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A805A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ООП и локальные акты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ОО на основе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подходов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рабочие программы по предметам, </w:t>
            </w:r>
          </w:p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Нормативная база 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соответствует требованиям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5F6E3E" w:rsidRPr="005F6E3E" w:rsidTr="00D7590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2. Методическое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предметников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школьников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DB1DDC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 в планы своей работы вопросы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DC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F6E3E" w:rsidRP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31E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BE31E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включились в процесс формирования функциональной грамотности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5F6E3E" w:rsidRPr="005F6E3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131C9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6EE9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="00A06E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дистанционных семинарах по 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повышению функциональной грамотности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  <w:proofErr w:type="gramEnd"/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5F6E3E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Подготовлены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в 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МР по формированию функциональной грамотности</w:t>
            </w:r>
            <w:proofErr w:type="gramEnd"/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9A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КФУ;</w:t>
            </w:r>
          </w:p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формирования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профессиональной компетенции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и педагогических кадров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 (на курсах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повышения квалификации различного уровня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разным предметным областям)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 xml:space="preserve">ышения квалификации педагогов 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0C" w:rsidRPr="0008080C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2.5.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педагогов-представителей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 успешной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деятельности по формированию функциональной грамотности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2.6.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педагогов по выявлению профессиональных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дефицитов и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необходимая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помощь в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A5" w:rsidRPr="005F6E3E" w:rsidRDefault="00EC7A3B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EC7A3B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обучающихся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вопросам формирования 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</w:t>
            </w:r>
            <w:r w:rsidR="00EC7A3B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руководителей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педагогических работников по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Запущен процесс перманентного обмена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опытом по вопросам развития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3B" w:rsidRPr="00EC7A3B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E3E" w:rsidRPr="005F6E3E" w:rsidTr="007532F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3. Организационное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инструктивных совещаний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руководителями 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 ознакомлены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основными задачами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  <w:proofErr w:type="gram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2CA" w:rsidRPr="00E822CA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азработка программы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обсуждѐн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6D4668">
              <w:rPr>
                <w:rFonts w:ascii="Times New Roman" w:hAnsi="Times New Roman" w:cs="Times New Roman"/>
                <w:sz w:val="28"/>
                <w:szCs w:val="28"/>
              </w:rPr>
              <w:t xml:space="preserve"> на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2021, 2022, 2023 гг.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образовательный процесс предмета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«Функциональная грамотность» в рамках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внеурочной деятельности в 5-9-х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 процесс обучения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в основной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школе в 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68" w:rsidRPr="006D4668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</w:p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Облегчение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</w:p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школе в 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дидактических технологий для формирования функциональной грамотности школьников и подготовка на его основе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учебнометодиче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 «Банк технологий»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Транслирование опыта работы педагогов ОУ по формированию функциональной грамотности обучающихся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333240">
              <w:rPr>
                <w:rFonts w:ascii="Times New Roman" w:hAnsi="Times New Roman" w:cs="Times New Roman"/>
                <w:sz w:val="28"/>
                <w:szCs w:val="28"/>
              </w:rPr>
              <w:t>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азработка и внедрение структурно-функциональной модели формирования</w:t>
            </w:r>
          </w:p>
          <w:p w:rsid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школьников на основе реализации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Успешная работа структурн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модели формирования</w:t>
            </w:r>
          </w:p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школьников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26351B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4. Аналитическое обеспечение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Мониторинг "Анализ готовности условий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деятельности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школьников"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готовности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срезов на предмет выявления уровня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сформированности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успешности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и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каждой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МР 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A06EE9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редостав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 реализации дорожной карты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Объективная картина формирования функциональной грамотности в ОУ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6D4668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 2022, 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A06EE9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F2401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5. Информационное обеспечение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территории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педагогов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ОУ А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МР 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 материалам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Общественность имеет возможность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познакомиться с результатами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 всех участников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образовательного процесса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D72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 свободный доступ родителей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2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ходе 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5A014C" w:rsidRPr="005F6E3E" w:rsidSect="00A805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5B"/>
    <w:rsid w:val="0008080C"/>
    <w:rsid w:val="00131C9A"/>
    <w:rsid w:val="00333240"/>
    <w:rsid w:val="003D72A5"/>
    <w:rsid w:val="005A014C"/>
    <w:rsid w:val="005F6E3E"/>
    <w:rsid w:val="00673054"/>
    <w:rsid w:val="006D4668"/>
    <w:rsid w:val="008839BF"/>
    <w:rsid w:val="00A06EE9"/>
    <w:rsid w:val="00A47C07"/>
    <w:rsid w:val="00A805AE"/>
    <w:rsid w:val="00AC135B"/>
    <w:rsid w:val="00BE31EE"/>
    <w:rsid w:val="00DB1DDC"/>
    <w:rsid w:val="00E822CA"/>
    <w:rsid w:val="00EC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Ринатовна</dc:creator>
  <cp:keywords/>
  <dc:description/>
  <cp:lastModifiedBy>Учитель</cp:lastModifiedBy>
  <cp:revision>4</cp:revision>
  <dcterms:created xsi:type="dcterms:W3CDTF">2021-06-10T13:25:00Z</dcterms:created>
  <dcterms:modified xsi:type="dcterms:W3CDTF">2022-02-08T06:07:00Z</dcterms:modified>
</cp:coreProperties>
</file>